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60771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9129AC" w:rsidRPr="007A71BC" w:rsidRDefault="00D5484F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D5484F">
              <w:rPr>
                <w:rFonts w:cs="Times New Roman"/>
                <w:sz w:val="26"/>
                <w:szCs w:val="26"/>
              </w:rPr>
              <w:t xml:space="preserve"> </w:t>
            </w:r>
            <w:r w:rsidRPr="00735EA7">
              <w:rPr>
                <w:rFonts w:cs="Times New Roman"/>
                <w:sz w:val="26"/>
                <w:szCs w:val="26"/>
              </w:rPr>
              <w:t xml:space="preserve">     </w:t>
            </w:r>
            <w:r w:rsidR="009129AC"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 w:rsidR="009129AC"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3D427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8C59B9">
              <w:rPr>
                <w:rFonts w:cs="Times New Roman"/>
                <w:sz w:val="26"/>
                <w:szCs w:val="26"/>
              </w:rPr>
              <w:t>2</w:t>
            </w:r>
            <w:r w:rsidR="003D4277">
              <w:rPr>
                <w:rFonts w:cs="Times New Roman"/>
                <w:sz w:val="26"/>
                <w:szCs w:val="26"/>
              </w:rPr>
              <w:t>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C622A9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  <w:r w:rsidR="00B32811" w:rsidRPr="00B32811">
        <w:rPr>
          <w:rFonts w:cs="Times New Roman"/>
          <w:b/>
          <w:sz w:val="26"/>
          <w:szCs w:val="26"/>
        </w:rPr>
        <w:t xml:space="preserve"> </w:t>
      </w:r>
    </w:p>
    <w:p w:rsidR="009129AC" w:rsidRDefault="00D81413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DC270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 налогообложения имущества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  <w:r w:rsidRPr="00DC270C">
        <w:rPr>
          <w:rFonts w:cs="Times New Roman"/>
          <w:b/>
          <w:sz w:val="26"/>
          <w:szCs w:val="26"/>
        </w:rPr>
        <w:t xml:space="preserve"> 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DC270C" w:rsidRPr="00DC270C">
        <w:rPr>
          <w:rFonts w:ascii="Times New Roman" w:hAnsi="Times New Roman" w:cs="Times New Roman"/>
          <w:sz w:val="26"/>
          <w:szCs w:val="26"/>
        </w:rPr>
        <w:t>отдела налогообложения имущества</w:t>
      </w:r>
      <w:r w:rsidR="00334E13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Ульяновской области                  </w:t>
      </w:r>
      <w:r w:rsidR="00DC270C" w:rsidRPr="00DC270C">
        <w:rPr>
          <w:rFonts w:ascii="Times New Roman" w:hAnsi="Times New Roman" w:cs="Times New Roman"/>
          <w:sz w:val="26"/>
          <w:szCs w:val="26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34E13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34E13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34E13">
        <w:rPr>
          <w:rFonts w:ascii="Times New Roman" w:hAnsi="Times New Roman" w:cs="Times New Roman"/>
          <w:sz w:val="26"/>
          <w:szCs w:val="26"/>
        </w:rPr>
        <w:t>071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7A71BC" w:rsidRDefault="0033087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462658" w:rsidRPr="0046265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 регул</w:t>
      </w:r>
      <w:r w:rsidR="00462658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1.3</w:t>
      </w:r>
      <w:r w:rsidR="009129AC" w:rsidRPr="007A71BC">
        <w:rPr>
          <w:rFonts w:cs="Times New Roman"/>
          <w:sz w:val="26"/>
          <w:szCs w:val="26"/>
        </w:rPr>
        <w:t xml:space="preserve">. Вид профессиональной служебной деятельности </w:t>
      </w:r>
      <w:r w:rsidR="00462658" w:rsidRPr="00462658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:</w:t>
      </w:r>
      <w:r w:rsidR="009129AC">
        <w:rPr>
          <w:rFonts w:cs="Times New Roman"/>
          <w:sz w:val="26"/>
          <w:szCs w:val="26"/>
        </w:rPr>
        <w:t xml:space="preserve"> </w:t>
      </w:r>
      <w:r w:rsidR="00E739B6">
        <w:rPr>
          <w:rFonts w:cs="Times New Roman"/>
          <w:sz w:val="26"/>
          <w:szCs w:val="26"/>
        </w:rPr>
        <w:t>регулирование в сфере имущественного налогообложения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739B6" w:rsidRPr="00462658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 xml:space="preserve"> осуществляются руководителем</w:t>
      </w:r>
      <w:r w:rsidR="009129A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739B6">
        <w:rPr>
          <w:rFonts w:cs="Times New Roman"/>
          <w:sz w:val="26"/>
          <w:szCs w:val="26"/>
        </w:rPr>
        <w:t>Государственный налоговый инспектор</w:t>
      </w:r>
      <w:r w:rsidR="00E739B6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E61F3D">
        <w:rPr>
          <w:rFonts w:cs="Times New Roman"/>
          <w:sz w:val="26"/>
          <w:szCs w:val="26"/>
        </w:rPr>
        <w:t xml:space="preserve">начальнику </w:t>
      </w:r>
      <w:r w:rsidR="00E739B6">
        <w:rPr>
          <w:rFonts w:cs="Times New Roman"/>
          <w:sz w:val="26"/>
          <w:szCs w:val="26"/>
        </w:rPr>
        <w:t>отдела</w:t>
      </w:r>
      <w:r w:rsidR="001158C8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Pr="00DC270C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исполнение его должностных обязанностей возлагается на другого гражданского служащего, замещающег</w:t>
      </w:r>
      <w:r w:rsidR="009A1FFF">
        <w:rPr>
          <w:rFonts w:cs="Times New Roman"/>
          <w:sz w:val="26"/>
          <w:szCs w:val="26"/>
        </w:rPr>
        <w:t xml:space="preserve">о должность старшего </w:t>
      </w:r>
      <w:r w:rsidR="009A1FFF" w:rsidRPr="00DC270C">
        <w:rPr>
          <w:rFonts w:cs="Times New Roman"/>
          <w:sz w:val="26"/>
          <w:szCs w:val="26"/>
        </w:rPr>
        <w:t>государственного налогового инспектора</w:t>
      </w:r>
      <w:r w:rsidR="009A1FFF">
        <w:rPr>
          <w:rFonts w:cs="Times New Roman"/>
          <w:sz w:val="26"/>
          <w:szCs w:val="26"/>
        </w:rPr>
        <w:t>.</w:t>
      </w:r>
    </w:p>
    <w:p w:rsidR="009A1FFF" w:rsidRPr="007A71BC" w:rsidRDefault="009A1FF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Pr="00DC270C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старшего </w:t>
      </w:r>
      <w:r w:rsidRPr="00DC270C">
        <w:rPr>
          <w:rFonts w:cs="Times New Roman"/>
          <w:sz w:val="26"/>
          <w:szCs w:val="26"/>
        </w:rPr>
        <w:t>государственного налогового инспектора</w:t>
      </w:r>
      <w:r w:rsidR="00240BC0">
        <w:rPr>
          <w:rFonts w:cs="Times New Roman"/>
          <w:sz w:val="26"/>
          <w:szCs w:val="26"/>
        </w:rPr>
        <w:t>, главного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E739B6" w:rsidRPr="003A1F6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Наличие профессиональных знаний:</w:t>
      </w:r>
    </w:p>
    <w:p w:rsidR="00DF1494" w:rsidRDefault="003E5F07" w:rsidP="00EB767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.3.1. В сфере законодательства Российской Федерации: </w:t>
      </w:r>
      <w:r w:rsidR="00DF1494" w:rsidRPr="00DF1494">
        <w:rPr>
          <w:rFonts w:cs="Times New Roman"/>
          <w:sz w:val="26"/>
          <w:szCs w:val="26"/>
        </w:rPr>
        <w:t xml:space="preserve">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DF1494" w:rsidRPr="00DF1494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DF1494" w:rsidRPr="00DF1494">
        <w:rPr>
          <w:rFonts w:cs="Times New Roman"/>
          <w:sz w:val="26"/>
          <w:szCs w:val="26"/>
        </w:rPr>
        <w:t xml:space="preserve"> </w:t>
      </w:r>
      <w:proofErr w:type="gramStart"/>
      <w:r w:rsidR="00DF1494" w:rsidRPr="00DF1494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DF1494" w:rsidRPr="00DF1494">
        <w:rPr>
          <w:rFonts w:cs="Times New Roman"/>
          <w:sz w:val="26"/>
          <w:szCs w:val="26"/>
        </w:rPr>
        <w:t xml:space="preserve"> Федеральный закон Российской Федерации от 27 июля 2006 г. №152-ФЗ «О персональных данных»;</w:t>
      </w:r>
      <w:r w:rsidR="00DF1494">
        <w:rPr>
          <w:rFonts w:cs="Times New Roman"/>
          <w:sz w:val="26"/>
          <w:szCs w:val="26"/>
        </w:rPr>
        <w:t xml:space="preserve"> </w:t>
      </w:r>
      <w:r w:rsidR="00DF1494" w:rsidRPr="00DF1494">
        <w:rPr>
          <w:rFonts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DF1494" w:rsidRPr="00DF1494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</w:t>
      </w:r>
      <w:proofErr w:type="gramEnd"/>
      <w:r w:rsidR="00DF1494" w:rsidRPr="00DF1494">
        <w:rPr>
          <w:rFonts w:cs="Times New Roman"/>
          <w:sz w:val="26"/>
          <w:szCs w:val="26"/>
        </w:rPr>
        <w:t xml:space="preserve"> </w:t>
      </w:r>
      <w:proofErr w:type="gramStart"/>
      <w:r w:rsidR="00DF1494" w:rsidRPr="00DF1494">
        <w:rPr>
          <w:rFonts w:cs="Times New Roman"/>
          <w:sz w:val="26"/>
          <w:szCs w:val="26"/>
        </w:rPr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F1494">
        <w:rPr>
          <w:rFonts w:cs="Times New Roman"/>
          <w:sz w:val="26"/>
          <w:szCs w:val="26"/>
        </w:rPr>
        <w:t xml:space="preserve">алоговых деклараций (расчетов)»; </w:t>
      </w:r>
      <w:r w:rsidR="00EB767B" w:rsidRPr="00EB767B">
        <w:rPr>
          <w:rFonts w:cs="Times New Roman"/>
          <w:sz w:val="26"/>
          <w:szCs w:val="26"/>
        </w:rPr>
        <w:t>Земельный кодекс Российской Федерации (Глава X.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«Плата за землю и оценка земли»);</w:t>
      </w:r>
      <w:r w:rsidR="00EB767B">
        <w:rPr>
          <w:rFonts w:cs="Times New Roman"/>
          <w:sz w:val="26"/>
          <w:szCs w:val="26"/>
        </w:rPr>
        <w:t xml:space="preserve"> </w:t>
      </w:r>
      <w:r w:rsidR="00EB767B" w:rsidRPr="00EB767B">
        <w:rPr>
          <w:rFonts w:cs="Times New Roman"/>
          <w:sz w:val="26"/>
          <w:szCs w:val="26"/>
        </w:rPr>
        <w:t xml:space="preserve">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</w:t>
      </w:r>
      <w:proofErr w:type="gramStart"/>
      <w:r w:rsidR="00EB767B" w:rsidRPr="00EB767B">
        <w:rPr>
          <w:rFonts w:cs="Times New Roman"/>
          <w:sz w:val="26"/>
          <w:szCs w:val="26"/>
        </w:rPr>
        <w:t>«Налог на имущество физических лиц»); приказ Минфина России от 13 октября 2003 г. № 91н «Об утверждении Методических указаний по бухгалтерскому учету основных средств»; приказ ФНС России от 17 сентября 2007 г. № ММ-3-09/536@  «Об утверждении форм сведений, предусмотренных статьей 85 Налогового кодекса Российской Федерации»;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 xml:space="preserve"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</w:t>
      </w:r>
      <w:r w:rsidR="00EB767B" w:rsidRPr="00EB767B">
        <w:rPr>
          <w:rFonts w:cs="Times New Roman"/>
          <w:sz w:val="26"/>
          <w:szCs w:val="26"/>
        </w:rPr>
        <w:lastRenderedPageBreak/>
        <w:t>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приказ Минфина России от 16 декабря 2010 г. № 174н «Об утверждении Плана счетов бухгалтерского учета бюджетных учреждений и Инструкции по его применению»; приказ ФНС России от 22 фе</w:t>
      </w:r>
      <w:r w:rsidR="00EB767B">
        <w:rPr>
          <w:rFonts w:cs="Times New Roman"/>
          <w:sz w:val="26"/>
          <w:szCs w:val="26"/>
        </w:rPr>
        <w:t xml:space="preserve">враля 2012 г. № ММВ-7-11/109@ </w:t>
      </w:r>
      <w:r w:rsidR="00EB767B" w:rsidRPr="00EB767B">
        <w:rPr>
          <w:rFonts w:cs="Times New Roman"/>
          <w:sz w:val="26"/>
          <w:szCs w:val="26"/>
        </w:rPr>
        <w:t xml:space="preserve">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25 ноября 2015 г. № ММВ-7-11/545@ «Об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№ 8 приказа ФНС России от 17 сентября 2007 г. № ММ-3-09/536@»; приказ ФНС России от 7 сентября 2016 г. № ММВ-7-11/477@  «Об утверждении формы налогового уведомления»; приказ ФНС России от 5 декабря 2016 г. № ММВ-7-21/668@ 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10 апреля 2017 г. № ММВ-7-21/302@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  <w:r w:rsidR="00EB767B">
        <w:rPr>
          <w:rFonts w:cs="Times New Roman"/>
          <w:sz w:val="26"/>
          <w:szCs w:val="26"/>
        </w:rPr>
        <w:t xml:space="preserve"> </w:t>
      </w:r>
      <w:r w:rsidR="00EB767B" w:rsidRPr="00EB767B">
        <w:rPr>
          <w:rFonts w:cs="Times New Roman"/>
          <w:sz w:val="26"/>
          <w:szCs w:val="26"/>
        </w:rPr>
        <w:t>приказ ФНС России от 14 ноября 2017 г. № ММВ-7-21/897@ 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  <w:r w:rsidR="00EB767B">
        <w:rPr>
          <w:rFonts w:cs="Times New Roman"/>
          <w:sz w:val="26"/>
          <w:szCs w:val="26"/>
        </w:rPr>
        <w:t xml:space="preserve"> </w:t>
      </w:r>
      <w:r w:rsidR="00EB767B" w:rsidRPr="00EB767B">
        <w:rPr>
          <w:rFonts w:cs="Times New Roman"/>
          <w:sz w:val="26"/>
          <w:szCs w:val="26"/>
        </w:rPr>
        <w:t xml:space="preserve">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года № ММВ-7-6/388@»; приказ ФНС России от 27 </w:t>
      </w:r>
      <w:r w:rsidR="00EB767B" w:rsidRPr="00EB767B">
        <w:rPr>
          <w:rFonts w:cs="Times New Roman"/>
          <w:sz w:val="26"/>
          <w:szCs w:val="26"/>
        </w:rPr>
        <w:lastRenderedPageBreak/>
        <w:t xml:space="preserve">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19 марта 2018 г. № ММВ-7-21/151@ «Об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 2007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>г. № ММ-3-09/536@»; приказ ФНС России от 26 марта 2018 г. № ММВ-7-21/167@  «Об утверждении формы уведомления о выбранном земельном участке, в отношении которого применяется налоговый вычет по земельному налогу»; приказ ФНС России от 23 мая 2018 г.</w:t>
      </w:r>
      <w:r w:rsidR="00EB767B">
        <w:rPr>
          <w:rFonts w:cs="Times New Roman"/>
          <w:sz w:val="26"/>
          <w:szCs w:val="26"/>
        </w:rPr>
        <w:t xml:space="preserve"> № ММВ-7-21/329@ </w:t>
      </w:r>
      <w:r w:rsidR="00EB767B" w:rsidRPr="00EB767B">
        <w:rPr>
          <w:rFonts w:cs="Times New Roman"/>
          <w:sz w:val="26"/>
          <w:szCs w:val="26"/>
        </w:rPr>
        <w:t>«Об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27 июня 2018 г.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ММ-3-09/536@».</w:t>
      </w:r>
      <w:proofErr w:type="gramEnd"/>
    </w:p>
    <w:p w:rsidR="009129AC" w:rsidRPr="003A1F6E" w:rsidRDefault="00B01B29" w:rsidP="00DF149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A1F6E"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3A1F6E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05DD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B505DD" w:rsidRPr="00B505D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</w:t>
      </w:r>
      <w:r w:rsidR="00B505DD">
        <w:rPr>
          <w:rFonts w:cs="Times New Roman"/>
          <w:sz w:val="26"/>
          <w:szCs w:val="26"/>
        </w:rPr>
        <w:t xml:space="preserve">ы налогового администрирования; </w:t>
      </w:r>
      <w:r w:rsidR="00B505DD" w:rsidRPr="00B505DD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="00B505DD" w:rsidRPr="00B505DD">
        <w:rPr>
          <w:rFonts w:cs="Times New Roman"/>
          <w:sz w:val="26"/>
          <w:szCs w:val="26"/>
        </w:rPr>
        <w:t xml:space="preserve">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9129AC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9129AC" w:rsidRPr="003A1F6E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  <w:r w:rsidR="00226117" w:rsidRPr="003A1F6E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9129AC" w:rsidRPr="007A71BC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</w:t>
      </w:r>
      <w:r w:rsidR="001E5250">
        <w:rPr>
          <w:rFonts w:cs="Times New Roman"/>
          <w:sz w:val="26"/>
          <w:szCs w:val="26"/>
        </w:rPr>
        <w:t>6</w:t>
      </w:r>
      <w:r w:rsidR="009129AC" w:rsidRPr="003A1F6E">
        <w:rPr>
          <w:rFonts w:cs="Times New Roman"/>
          <w:sz w:val="26"/>
          <w:szCs w:val="26"/>
        </w:rPr>
        <w:t xml:space="preserve">. Наличие функциональных умений: </w:t>
      </w:r>
      <w:r w:rsidR="00226117" w:rsidRPr="003A1F6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226117" w:rsidRPr="003A1F6E" w:rsidRDefault="00226117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3748F1" w:rsidRPr="007A71BC" w:rsidRDefault="003748F1" w:rsidP="00374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</w:t>
      </w:r>
      <w:r w:rsidRPr="007A71BC">
        <w:rPr>
          <w:rFonts w:cs="Times New Roman"/>
          <w:sz w:val="26"/>
          <w:szCs w:val="26"/>
        </w:rPr>
        <w:lastRenderedPageBreak/>
        <w:t>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748F1" w:rsidRPr="007A71BC" w:rsidRDefault="003748F1" w:rsidP="00374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государственного налогового инспектора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3748F1" w:rsidRPr="00D77633" w:rsidRDefault="003748F1" w:rsidP="003748F1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организация работы с нижестоящими налоговыми органами по осущест</w:t>
      </w:r>
      <w:r>
        <w:rPr>
          <w:rFonts w:cs="Times New Roman"/>
          <w:sz w:val="26"/>
          <w:szCs w:val="26"/>
        </w:rPr>
        <w:t xml:space="preserve">влению </w:t>
      </w:r>
      <w:proofErr w:type="gramStart"/>
      <w:r>
        <w:rPr>
          <w:rFonts w:cs="Times New Roman"/>
          <w:sz w:val="26"/>
          <w:szCs w:val="26"/>
        </w:rPr>
        <w:t>контроля за</w:t>
      </w:r>
      <w:proofErr w:type="gramEnd"/>
      <w:r>
        <w:rPr>
          <w:rFonts w:cs="Times New Roman"/>
          <w:sz w:val="26"/>
          <w:szCs w:val="26"/>
        </w:rPr>
        <w:t xml:space="preserve"> соблюдением </w:t>
      </w:r>
      <w:r w:rsidRPr="00D77633">
        <w:rPr>
          <w:rFonts w:cs="Times New Roman"/>
          <w:sz w:val="26"/>
          <w:szCs w:val="26"/>
        </w:rPr>
        <w:t>законодательства по вопросам исчисления, полноты и своевременности внесения в соответствующие бюджеты:</w:t>
      </w:r>
    </w:p>
    <w:p w:rsidR="003748F1" w:rsidRPr="00D77633" w:rsidRDefault="003748F1" w:rsidP="003748F1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- налога на имущество организаций;</w:t>
      </w:r>
    </w:p>
    <w:p w:rsidR="003748F1" w:rsidRPr="00D77633" w:rsidRDefault="003748F1" w:rsidP="003748F1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- транспортного налога;</w:t>
      </w:r>
    </w:p>
    <w:p w:rsidR="003748F1" w:rsidRDefault="003748F1" w:rsidP="003748F1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- земельного налога.</w:t>
      </w:r>
    </w:p>
    <w:p w:rsidR="003748F1" w:rsidRPr="00AE3418" w:rsidRDefault="003748F1" w:rsidP="003748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418">
        <w:rPr>
          <w:rFonts w:ascii="Times New Roman" w:hAnsi="Times New Roman" w:cs="Times New Roman"/>
          <w:sz w:val="26"/>
          <w:szCs w:val="26"/>
        </w:rPr>
        <w:t xml:space="preserve">организация работы по  подготовке, направлению и вручению сообщений об исчисленных налоговыми органами суммах транспортного налога и земельного налога;   </w:t>
      </w:r>
    </w:p>
    <w:p w:rsidR="003748F1" w:rsidRPr="00AE3418" w:rsidRDefault="003748F1" w:rsidP="003748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 работы по </w:t>
      </w:r>
      <w:r w:rsidRPr="00AE3418">
        <w:rPr>
          <w:rFonts w:ascii="Times New Roman" w:hAnsi="Times New Roman" w:cs="Times New Roman"/>
          <w:sz w:val="26"/>
          <w:szCs w:val="26"/>
        </w:rPr>
        <w:t>рассмотрени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AE3418">
        <w:rPr>
          <w:rFonts w:ascii="Times New Roman" w:hAnsi="Times New Roman" w:cs="Times New Roman"/>
          <w:sz w:val="26"/>
          <w:szCs w:val="26"/>
        </w:rPr>
        <w:t xml:space="preserve"> пояснений и (или) документов, представленных налогоплательщиками-организациями в налоговые органы в связи с направленными сообщениями;</w:t>
      </w:r>
    </w:p>
    <w:p w:rsidR="003748F1" w:rsidRPr="00AE3418" w:rsidRDefault="003748F1" w:rsidP="003748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 работы по </w:t>
      </w:r>
      <w:r w:rsidRPr="00AE3418">
        <w:rPr>
          <w:rFonts w:ascii="Times New Roman" w:hAnsi="Times New Roman" w:cs="Times New Roman"/>
          <w:sz w:val="26"/>
          <w:szCs w:val="26"/>
        </w:rPr>
        <w:t>информировани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AE3418">
        <w:rPr>
          <w:rFonts w:ascii="Times New Roman" w:hAnsi="Times New Roman" w:cs="Times New Roman"/>
          <w:sz w:val="26"/>
          <w:szCs w:val="26"/>
        </w:rPr>
        <w:t xml:space="preserve"> налогоплательщиков о результатах рассмотрения пояснений и (или) документов, представленных в налоговые органы в связи с направленными сообщениями;</w:t>
      </w:r>
    </w:p>
    <w:p w:rsidR="003748F1" w:rsidRPr="00AE3418" w:rsidRDefault="003748F1" w:rsidP="003748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418">
        <w:rPr>
          <w:rFonts w:ascii="Times New Roman" w:hAnsi="Times New Roman" w:cs="Times New Roman"/>
          <w:sz w:val="26"/>
          <w:szCs w:val="26"/>
        </w:rPr>
        <w:t>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</w:p>
    <w:p w:rsidR="003748F1" w:rsidRPr="00AE3418" w:rsidRDefault="003748F1" w:rsidP="003748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418">
        <w:rPr>
          <w:rFonts w:ascii="Times New Roman" w:hAnsi="Times New Roman" w:cs="Times New Roman"/>
          <w:sz w:val="26"/>
          <w:szCs w:val="26"/>
        </w:rPr>
        <w:t>проведение внутреннего контроля по направлениям деятельности отдела методами самоконтроля выполняемых технологических процессов ФНС России, контроля с применением автоматизированных контрольных процедур;</w:t>
      </w:r>
    </w:p>
    <w:p w:rsidR="003748F1" w:rsidRPr="00AE3418" w:rsidRDefault="003748F1" w:rsidP="003748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418">
        <w:rPr>
          <w:rFonts w:ascii="Times New Roman" w:hAnsi="Times New Roman" w:cs="Times New Roman"/>
          <w:sz w:val="26"/>
          <w:szCs w:val="26"/>
        </w:rPr>
        <w:t>проведение внутреннего контроля по направлениям деятельности отдела методами контроля по уровню подведомственности  (дистанционный мониторинг) в отношении выполняемых нижестоящими налоговыми органами технологических процессов ФНС России;</w:t>
      </w:r>
    </w:p>
    <w:p w:rsidR="003D4277" w:rsidRPr="00125CBC" w:rsidRDefault="003D4277" w:rsidP="003D4277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125CBC">
        <w:rPr>
          <w:rFonts w:cs="Times New Roman"/>
          <w:sz w:val="26"/>
          <w:szCs w:val="26"/>
        </w:rPr>
        <w:t xml:space="preserve"> организация и проведение разъяснительной работы с налогоплательщиками и нижестоящими налоговыми органами по применению законодательства по вопросам, исчисления, полноты и своевременности внесения в соответствующие бюджеты: налога на имущество организаций; транспортного налога; налога на имущество физических лиц; земельного налога;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 xml:space="preserve"> подготовка материалов для размещения на интернет-сайте УФНС России по Ульяновской области;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 xml:space="preserve"> организация работы и оказание практической помощи нижестоящим налоговым органам по направлению деятельности отдела;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 xml:space="preserve">  участие в проведении совещаний и семинаров  с работниками нижестоящих инспекций по направлению деятельности отдела;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 xml:space="preserve"> подготовка предложений по обеспечению полноты сбора транспортного налога, налога на имущество физических лиц, земельного налога; по организации этой  работы  в  нижестоящих  налоговых органах;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 xml:space="preserve">рассмотрение заявлений, предложений, жалоб граждан и юридических лиц в пределах своей компетенции; </w:t>
      </w:r>
    </w:p>
    <w:p w:rsidR="003D4277" w:rsidRPr="00125CBC" w:rsidRDefault="003D4277" w:rsidP="003D4277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Pr="00125CBC">
        <w:rPr>
          <w:rFonts w:cs="Times New Roman"/>
          <w:sz w:val="26"/>
          <w:szCs w:val="26"/>
        </w:rPr>
        <w:t>участие в аудиторских проверках деятельности подведомственных налоговых органов, внесение предложений по изучению и распространению передовых методов работы;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>участие в проведении экономической учебы среди работников Управления;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lastRenderedPageBreak/>
        <w:t>подготовка предложений по совершенствованию налогового законодательства и практики его применения;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 xml:space="preserve">разработка мероприятий по повышению уровня администрирования налогов налоговыми органами области, а также мероприятий по устранению недостатков, выявляемых комплексными и тематическими проверками, проводимыми ФНС России, Межрегиональными инспекциями и УФНС России по субъектам Российской Федерации, </w:t>
      </w:r>
      <w:proofErr w:type="gramStart"/>
      <w:r w:rsidRPr="00125CBC">
        <w:rPr>
          <w:rFonts w:cs="Times New Roman"/>
          <w:sz w:val="26"/>
          <w:szCs w:val="26"/>
        </w:rPr>
        <w:t>контроль за</w:t>
      </w:r>
      <w:proofErr w:type="gramEnd"/>
      <w:r w:rsidRPr="00125CBC">
        <w:rPr>
          <w:rFonts w:cs="Times New Roman"/>
          <w:sz w:val="26"/>
          <w:szCs w:val="26"/>
        </w:rPr>
        <w:t xml:space="preserve"> их выполнением;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 xml:space="preserve"> ведение в установленном порядке справочников СЦВ НСИ в АИС «Налог-3»;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 xml:space="preserve">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D4277" w:rsidRPr="00125CBC" w:rsidRDefault="003D4277" w:rsidP="003D4277">
      <w:pPr>
        <w:rPr>
          <w:rFonts w:cs="Times New Roman"/>
          <w:sz w:val="26"/>
          <w:szCs w:val="26"/>
        </w:rPr>
      </w:pPr>
      <w:r w:rsidRPr="00125C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9129A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cs="Times New Roman"/>
          <w:sz w:val="26"/>
          <w:szCs w:val="26"/>
        </w:rPr>
        <w:t xml:space="preserve"> 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7361C1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7361C1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8E7BF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F10F8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</w:t>
      </w:r>
      <w:r w:rsidR="00B23407">
        <w:rPr>
          <w:rFonts w:eastAsia="Calibri" w:cs="Times New Roman"/>
          <w:sz w:val="26"/>
          <w:szCs w:val="26"/>
        </w:rPr>
        <w:t>.1</w:t>
      </w:r>
      <w:r w:rsidR="009129AC" w:rsidRPr="007A71B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</w:t>
      </w:r>
      <w:r>
        <w:rPr>
          <w:rFonts w:eastAsia="Calibri" w:cs="Times New Roman"/>
          <w:sz w:val="26"/>
          <w:szCs w:val="26"/>
        </w:rPr>
        <w:t>о вопросу</w:t>
      </w:r>
      <w:r w:rsidRPr="00EF10F8">
        <w:rPr>
          <w:rFonts w:eastAsia="Calibri" w:cs="Times New Roman"/>
          <w:sz w:val="26"/>
          <w:szCs w:val="26"/>
        </w:rPr>
        <w:t xml:space="preserve"> проведения разъяснительной работы с налогоплательщиками, нижестоящими налоговыми органами по </w:t>
      </w:r>
      <w:r w:rsidR="00DA7B9C">
        <w:rPr>
          <w:rFonts w:cs="Times New Roman"/>
          <w:sz w:val="26"/>
          <w:szCs w:val="26"/>
        </w:rPr>
        <w:t>налогу</w:t>
      </w:r>
      <w:r w:rsidR="00DA7B9C" w:rsidRPr="00EE5B56">
        <w:rPr>
          <w:rFonts w:cs="Times New Roman"/>
          <w:sz w:val="26"/>
          <w:szCs w:val="26"/>
        </w:rPr>
        <w:t xml:space="preserve"> на имущ</w:t>
      </w:r>
      <w:r w:rsidR="00DA7B9C">
        <w:rPr>
          <w:rFonts w:cs="Times New Roman"/>
          <w:sz w:val="26"/>
          <w:szCs w:val="26"/>
        </w:rPr>
        <w:t>ество организаций, транспортному</w:t>
      </w:r>
      <w:r w:rsidR="00DA7B9C" w:rsidRPr="00EE5B56">
        <w:rPr>
          <w:rFonts w:cs="Times New Roman"/>
          <w:sz w:val="26"/>
          <w:szCs w:val="26"/>
        </w:rPr>
        <w:t xml:space="preserve"> налог</w:t>
      </w:r>
      <w:r w:rsidR="00DA7B9C">
        <w:rPr>
          <w:rFonts w:cs="Times New Roman"/>
          <w:sz w:val="26"/>
          <w:szCs w:val="26"/>
        </w:rPr>
        <w:t>у, налогу</w:t>
      </w:r>
      <w:r w:rsidR="00DA7B9C" w:rsidRPr="00EE5B56">
        <w:rPr>
          <w:rFonts w:cs="Times New Roman"/>
          <w:sz w:val="26"/>
          <w:szCs w:val="26"/>
        </w:rPr>
        <w:t xml:space="preserve"> на имущество физических лиц; зе</w:t>
      </w:r>
      <w:r w:rsidR="00DA7B9C">
        <w:rPr>
          <w:rFonts w:cs="Times New Roman"/>
          <w:sz w:val="26"/>
          <w:szCs w:val="26"/>
        </w:rPr>
        <w:t>мельному налогу.</w:t>
      </w:r>
    </w:p>
    <w:p w:rsidR="009129AC" w:rsidRPr="007A71BC" w:rsidRDefault="00B23407" w:rsidP="009129A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4.2</w:t>
      </w:r>
      <w:r w:rsidR="009129AC" w:rsidRPr="007A71B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7B9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540DA" w:rsidRPr="003540DA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3540DA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3540DA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3540DA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3540DA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 Межрегиональн</w:t>
      </w:r>
      <w:r>
        <w:rPr>
          <w:rFonts w:eastAsia="Calibri" w:cs="Times New Roman"/>
          <w:sz w:val="26"/>
          <w:szCs w:val="26"/>
        </w:rPr>
        <w:t>ыми инспекциями  и У</w:t>
      </w:r>
      <w:r w:rsidRPr="003540DA">
        <w:rPr>
          <w:rFonts w:eastAsia="Calibri" w:cs="Times New Roman"/>
          <w:sz w:val="26"/>
          <w:szCs w:val="26"/>
        </w:rPr>
        <w:t xml:space="preserve">ФНС </w:t>
      </w:r>
      <w:r>
        <w:rPr>
          <w:rFonts w:eastAsia="Calibri" w:cs="Times New Roman"/>
          <w:sz w:val="26"/>
          <w:szCs w:val="26"/>
        </w:rPr>
        <w:t>России по субъектам Российской Федерации;</w:t>
      </w:r>
    </w:p>
    <w:p w:rsidR="009129AC" w:rsidRPr="007A71BC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540DA">
        <w:rPr>
          <w:rFonts w:cs="Times New Roman"/>
          <w:b/>
          <w:sz w:val="26"/>
          <w:szCs w:val="26"/>
        </w:rPr>
        <w:t>государственный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5364E"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E2540" w:rsidRDefault="005E2540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5364E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85364E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Pr="007C05C5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7C05C5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C05C5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7C05C5">
        <w:rPr>
          <w:rFonts w:eastAsia="Calibri" w:cs="Times New Roman"/>
          <w:sz w:val="26"/>
          <w:szCs w:val="26"/>
        </w:rPr>
        <w:t>Управлением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C05C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C05C5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C05C5">
        <w:rPr>
          <w:rFonts w:cs="Times New Roman"/>
          <w:sz w:val="26"/>
          <w:szCs w:val="26"/>
        </w:rPr>
        <w:t>государственного налогового инспектора</w:t>
      </w:r>
      <w:r w:rsidR="007C05C5">
        <w:rPr>
          <w:rFonts w:cs="Times New Roman"/>
          <w:bCs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4D3338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4544E" w:rsidRDefault="0054544E" w:rsidP="009129AC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54544E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8DB" w:rsidRDefault="005648DB" w:rsidP="00EA6485">
      <w:r>
        <w:separator/>
      </w:r>
    </w:p>
  </w:endnote>
  <w:endnote w:type="continuationSeparator" w:id="0">
    <w:p w:rsidR="005648DB" w:rsidRDefault="005648D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8DB" w:rsidRDefault="005648DB" w:rsidP="00EA6485">
      <w:r>
        <w:separator/>
      </w:r>
    </w:p>
  </w:footnote>
  <w:footnote w:type="continuationSeparator" w:id="0">
    <w:p w:rsidR="005648DB" w:rsidRDefault="005648D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507D9" w:rsidRPr="00B310A4" w:rsidRDefault="00E507D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361C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507D9" w:rsidRPr="00B310A4" w:rsidRDefault="00E507D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A24CC"/>
    <w:rsid w:val="00110415"/>
    <w:rsid w:val="001158C8"/>
    <w:rsid w:val="00153D8E"/>
    <w:rsid w:val="001A40B3"/>
    <w:rsid w:val="001E1D79"/>
    <w:rsid w:val="001E25C6"/>
    <w:rsid w:val="001E5250"/>
    <w:rsid w:val="00214679"/>
    <w:rsid w:val="00217BC2"/>
    <w:rsid w:val="00226117"/>
    <w:rsid w:val="00240BC0"/>
    <w:rsid w:val="0025291D"/>
    <w:rsid w:val="00261D01"/>
    <w:rsid w:val="00265074"/>
    <w:rsid w:val="002661FA"/>
    <w:rsid w:val="002748F3"/>
    <w:rsid w:val="002A1043"/>
    <w:rsid w:val="002B3F6A"/>
    <w:rsid w:val="00322AB4"/>
    <w:rsid w:val="00330871"/>
    <w:rsid w:val="00334E13"/>
    <w:rsid w:val="00336551"/>
    <w:rsid w:val="003540DA"/>
    <w:rsid w:val="00372E01"/>
    <w:rsid w:val="003748F1"/>
    <w:rsid w:val="003750B0"/>
    <w:rsid w:val="003A1F6E"/>
    <w:rsid w:val="003C5FD1"/>
    <w:rsid w:val="003D4277"/>
    <w:rsid w:val="003E5F07"/>
    <w:rsid w:val="0045179F"/>
    <w:rsid w:val="0046183D"/>
    <w:rsid w:val="00462658"/>
    <w:rsid w:val="00463545"/>
    <w:rsid w:val="00481EAB"/>
    <w:rsid w:val="00484D14"/>
    <w:rsid w:val="00492155"/>
    <w:rsid w:val="0054544E"/>
    <w:rsid w:val="005648DB"/>
    <w:rsid w:val="005856AA"/>
    <w:rsid w:val="005B11E2"/>
    <w:rsid w:val="005E2540"/>
    <w:rsid w:val="005E6D2C"/>
    <w:rsid w:val="005E6F31"/>
    <w:rsid w:val="0060771C"/>
    <w:rsid w:val="0069001C"/>
    <w:rsid w:val="00690B2D"/>
    <w:rsid w:val="006F7692"/>
    <w:rsid w:val="00735EA7"/>
    <w:rsid w:val="007361C1"/>
    <w:rsid w:val="00737771"/>
    <w:rsid w:val="007404B0"/>
    <w:rsid w:val="00786BA1"/>
    <w:rsid w:val="007A7DB0"/>
    <w:rsid w:val="007C05C5"/>
    <w:rsid w:val="007C17A8"/>
    <w:rsid w:val="00810D38"/>
    <w:rsid w:val="0085364E"/>
    <w:rsid w:val="008C59B9"/>
    <w:rsid w:val="008E7BF2"/>
    <w:rsid w:val="008F029A"/>
    <w:rsid w:val="008F1886"/>
    <w:rsid w:val="008F4A98"/>
    <w:rsid w:val="008F63A9"/>
    <w:rsid w:val="009129AC"/>
    <w:rsid w:val="00942D85"/>
    <w:rsid w:val="00954D88"/>
    <w:rsid w:val="009573B5"/>
    <w:rsid w:val="00960679"/>
    <w:rsid w:val="009A1FFF"/>
    <w:rsid w:val="00A1369D"/>
    <w:rsid w:val="00A51B8A"/>
    <w:rsid w:val="00A73786"/>
    <w:rsid w:val="00A9231B"/>
    <w:rsid w:val="00AB6326"/>
    <w:rsid w:val="00B01B29"/>
    <w:rsid w:val="00B23407"/>
    <w:rsid w:val="00B32811"/>
    <w:rsid w:val="00B3575E"/>
    <w:rsid w:val="00B37137"/>
    <w:rsid w:val="00B4583D"/>
    <w:rsid w:val="00B505DD"/>
    <w:rsid w:val="00B71DBB"/>
    <w:rsid w:val="00C52BF4"/>
    <w:rsid w:val="00C622A9"/>
    <w:rsid w:val="00C651F2"/>
    <w:rsid w:val="00CE4BFB"/>
    <w:rsid w:val="00CF776E"/>
    <w:rsid w:val="00D21227"/>
    <w:rsid w:val="00D5484F"/>
    <w:rsid w:val="00D77633"/>
    <w:rsid w:val="00D81413"/>
    <w:rsid w:val="00DA7B9C"/>
    <w:rsid w:val="00DB1A39"/>
    <w:rsid w:val="00DB339F"/>
    <w:rsid w:val="00DC270C"/>
    <w:rsid w:val="00DC665A"/>
    <w:rsid w:val="00DE2FAA"/>
    <w:rsid w:val="00DF1494"/>
    <w:rsid w:val="00E030BE"/>
    <w:rsid w:val="00E507D9"/>
    <w:rsid w:val="00E6138E"/>
    <w:rsid w:val="00E61F3D"/>
    <w:rsid w:val="00E739B6"/>
    <w:rsid w:val="00E95EB5"/>
    <w:rsid w:val="00EA6485"/>
    <w:rsid w:val="00EB767B"/>
    <w:rsid w:val="00EE5B56"/>
    <w:rsid w:val="00EF10F8"/>
    <w:rsid w:val="00F42E0D"/>
    <w:rsid w:val="00F953E6"/>
    <w:rsid w:val="00FA5269"/>
    <w:rsid w:val="00FB30A1"/>
    <w:rsid w:val="00FB389B"/>
    <w:rsid w:val="00FB4DA4"/>
    <w:rsid w:val="00FC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AB63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6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AB63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6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3968</Words>
  <Characters>22623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2020-10-30T11:19:00Z</cp:lastPrinted>
  <dcterms:created xsi:type="dcterms:W3CDTF">2021-09-13T11:32:00Z</dcterms:created>
  <dcterms:modified xsi:type="dcterms:W3CDTF">2021-09-13T12:22:00Z</dcterms:modified>
</cp:coreProperties>
</file>